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DC950" w14:textId="49FADD00" w:rsidR="00D52E01" w:rsidRPr="00D52E01" w:rsidRDefault="00D52E01" w:rsidP="00D52E01">
      <w:pPr>
        <w:pStyle w:val="ListParagraph"/>
        <w:spacing w:after="0" w:line="276" w:lineRule="auto"/>
        <w:jc w:val="center"/>
        <w:rPr>
          <w:rFonts w:ascii="Arial" w:hAnsi="Arial" w:cs="Arial"/>
          <w:b/>
          <w:bCs/>
          <w:sz w:val="28"/>
          <w:szCs w:val="28"/>
        </w:rPr>
      </w:pPr>
      <w:r w:rsidRPr="00D52E01">
        <w:rPr>
          <w:rFonts w:ascii="Arial" w:hAnsi="Arial" w:cs="Arial"/>
          <w:b/>
          <w:bCs/>
          <w:sz w:val="28"/>
          <w:szCs w:val="28"/>
        </w:rPr>
        <w:t>Tama Council Regular Meeting</w:t>
      </w:r>
    </w:p>
    <w:p w14:paraId="4880C87F" w14:textId="68E7BD31" w:rsidR="00D52E01" w:rsidRPr="00D52E01" w:rsidRDefault="00D52E01" w:rsidP="00D52E01">
      <w:pPr>
        <w:pStyle w:val="ListParagraph"/>
        <w:spacing w:after="0" w:line="276" w:lineRule="auto"/>
        <w:jc w:val="center"/>
        <w:rPr>
          <w:rFonts w:ascii="Arial" w:hAnsi="Arial" w:cs="Arial"/>
          <w:b/>
          <w:bCs/>
          <w:sz w:val="28"/>
          <w:szCs w:val="28"/>
        </w:rPr>
      </w:pPr>
      <w:r w:rsidRPr="00D52E01">
        <w:rPr>
          <w:rFonts w:ascii="Arial" w:hAnsi="Arial" w:cs="Arial"/>
          <w:b/>
          <w:bCs/>
          <w:sz w:val="28"/>
          <w:szCs w:val="28"/>
        </w:rPr>
        <w:t>Monday,</w:t>
      </w:r>
      <w:r w:rsidR="00452ACE">
        <w:rPr>
          <w:rFonts w:ascii="Arial" w:hAnsi="Arial" w:cs="Arial"/>
          <w:b/>
          <w:bCs/>
          <w:sz w:val="28"/>
          <w:szCs w:val="28"/>
        </w:rPr>
        <w:t xml:space="preserve"> </w:t>
      </w:r>
      <w:r w:rsidR="00AC4A69">
        <w:rPr>
          <w:rFonts w:ascii="Arial" w:hAnsi="Arial" w:cs="Arial"/>
          <w:b/>
          <w:bCs/>
          <w:sz w:val="28"/>
          <w:szCs w:val="28"/>
        </w:rPr>
        <w:t xml:space="preserve">August </w:t>
      </w:r>
      <w:r w:rsidR="005C0800">
        <w:rPr>
          <w:rFonts w:ascii="Arial" w:hAnsi="Arial" w:cs="Arial"/>
          <w:b/>
          <w:bCs/>
          <w:sz w:val="28"/>
          <w:szCs w:val="28"/>
        </w:rPr>
        <w:t>7</w:t>
      </w:r>
      <w:r w:rsidR="000C457B">
        <w:rPr>
          <w:rFonts w:ascii="Arial" w:hAnsi="Arial" w:cs="Arial"/>
          <w:b/>
          <w:bCs/>
          <w:sz w:val="28"/>
          <w:szCs w:val="28"/>
        </w:rPr>
        <w:t>,</w:t>
      </w:r>
      <w:r w:rsidRPr="00D52E01">
        <w:rPr>
          <w:rFonts w:ascii="Arial" w:hAnsi="Arial" w:cs="Arial"/>
          <w:b/>
          <w:bCs/>
          <w:sz w:val="28"/>
          <w:szCs w:val="28"/>
        </w:rPr>
        <w:t xml:space="preserve"> 202</w:t>
      </w:r>
      <w:r w:rsidR="000A40D7">
        <w:rPr>
          <w:rFonts w:ascii="Arial" w:hAnsi="Arial" w:cs="Arial"/>
          <w:b/>
          <w:bCs/>
          <w:sz w:val="28"/>
          <w:szCs w:val="28"/>
        </w:rPr>
        <w:t>3</w:t>
      </w:r>
      <w:r w:rsidRPr="00D52E01">
        <w:rPr>
          <w:rFonts w:ascii="Arial" w:hAnsi="Arial" w:cs="Arial"/>
          <w:b/>
          <w:bCs/>
          <w:sz w:val="28"/>
          <w:szCs w:val="28"/>
        </w:rPr>
        <w:t xml:space="preserve"> at 5:</w:t>
      </w:r>
      <w:r w:rsidR="009A5EEA">
        <w:rPr>
          <w:rFonts w:ascii="Arial" w:hAnsi="Arial" w:cs="Arial"/>
          <w:b/>
          <w:bCs/>
          <w:sz w:val="28"/>
          <w:szCs w:val="28"/>
        </w:rPr>
        <w:t>30</w:t>
      </w:r>
      <w:r w:rsidRPr="00D52E01">
        <w:rPr>
          <w:rFonts w:ascii="Arial" w:hAnsi="Arial" w:cs="Arial"/>
          <w:b/>
          <w:bCs/>
          <w:sz w:val="28"/>
          <w:szCs w:val="28"/>
        </w:rPr>
        <w:t xml:space="preserve"> PM</w:t>
      </w:r>
    </w:p>
    <w:p w14:paraId="0F68F7FD" w14:textId="0F988017" w:rsidR="00D52E01" w:rsidRPr="00D52E01" w:rsidRDefault="00D52E01" w:rsidP="00D52E01">
      <w:pPr>
        <w:pStyle w:val="ListParagraph"/>
        <w:spacing w:after="0" w:line="276" w:lineRule="auto"/>
        <w:jc w:val="center"/>
        <w:rPr>
          <w:rFonts w:ascii="Arial" w:hAnsi="Arial" w:cs="Arial"/>
          <w:b/>
          <w:bCs/>
          <w:sz w:val="20"/>
          <w:szCs w:val="20"/>
        </w:rPr>
      </w:pPr>
      <w:r w:rsidRPr="00D52E01">
        <w:rPr>
          <w:rFonts w:ascii="Arial" w:hAnsi="Arial" w:cs="Arial"/>
          <w:b/>
          <w:bCs/>
          <w:sz w:val="28"/>
          <w:szCs w:val="28"/>
        </w:rPr>
        <w:t>City of Tama IA Council Chambers</w:t>
      </w:r>
    </w:p>
    <w:p w14:paraId="06D5E69C" w14:textId="78D2A98A" w:rsidR="00300FA3" w:rsidRPr="00F014D7" w:rsidRDefault="00300FA3" w:rsidP="009E4B07">
      <w:pPr>
        <w:pStyle w:val="ListParagraph"/>
        <w:numPr>
          <w:ilvl w:val="0"/>
          <w:numId w:val="6"/>
        </w:numPr>
        <w:spacing w:after="0" w:line="276" w:lineRule="auto"/>
        <w:rPr>
          <w:rFonts w:ascii="Arial" w:hAnsi="Arial" w:cs="Arial"/>
          <w:sz w:val="24"/>
          <w:szCs w:val="24"/>
        </w:rPr>
      </w:pPr>
      <w:r w:rsidRPr="00F014D7">
        <w:rPr>
          <w:rFonts w:ascii="Arial" w:hAnsi="Arial" w:cs="Arial"/>
          <w:sz w:val="24"/>
          <w:szCs w:val="24"/>
        </w:rPr>
        <w:t xml:space="preserve">Approve </w:t>
      </w:r>
      <w:r w:rsidR="00230C5C" w:rsidRPr="00F014D7">
        <w:rPr>
          <w:rFonts w:ascii="Arial" w:hAnsi="Arial" w:cs="Arial"/>
          <w:sz w:val="24"/>
          <w:szCs w:val="24"/>
        </w:rPr>
        <w:t>C</w:t>
      </w:r>
      <w:r w:rsidRPr="00F014D7">
        <w:rPr>
          <w:rFonts w:ascii="Arial" w:hAnsi="Arial" w:cs="Arial"/>
          <w:sz w:val="24"/>
          <w:szCs w:val="24"/>
        </w:rPr>
        <w:t xml:space="preserve">onsent </w:t>
      </w:r>
      <w:r w:rsidR="00230C5C" w:rsidRPr="00F014D7">
        <w:rPr>
          <w:rFonts w:ascii="Arial" w:hAnsi="Arial" w:cs="Arial"/>
          <w:sz w:val="24"/>
          <w:szCs w:val="24"/>
        </w:rPr>
        <w:t>A</w:t>
      </w:r>
      <w:r w:rsidRPr="00F014D7">
        <w:rPr>
          <w:rFonts w:ascii="Arial" w:hAnsi="Arial" w:cs="Arial"/>
          <w:sz w:val="24"/>
          <w:szCs w:val="24"/>
        </w:rPr>
        <w:t xml:space="preserve">genda </w:t>
      </w:r>
    </w:p>
    <w:p w14:paraId="296092C7" w14:textId="77777777" w:rsidR="00AB79AA" w:rsidRPr="00D21147" w:rsidRDefault="00AB79AA" w:rsidP="009E4B07">
      <w:pPr>
        <w:pStyle w:val="ListParagraph"/>
        <w:numPr>
          <w:ilvl w:val="1"/>
          <w:numId w:val="6"/>
        </w:numPr>
        <w:spacing w:after="0" w:line="276" w:lineRule="auto"/>
        <w:rPr>
          <w:rFonts w:ascii="Arial" w:hAnsi="Arial" w:cs="Arial"/>
          <w:sz w:val="24"/>
          <w:szCs w:val="24"/>
        </w:rPr>
        <w:sectPr w:rsidR="00AB79AA" w:rsidRPr="00D21147" w:rsidSect="00BF7EC4">
          <w:pgSz w:w="12240" w:h="15840"/>
          <w:pgMar w:top="720" w:right="720" w:bottom="720" w:left="720" w:header="720" w:footer="720" w:gutter="0"/>
          <w:cols w:space="720"/>
          <w:docGrid w:linePitch="360"/>
        </w:sectPr>
      </w:pPr>
    </w:p>
    <w:p w14:paraId="22B7BA01" w14:textId="7F245C41" w:rsidR="003E1139" w:rsidRPr="00D21147" w:rsidRDefault="00300FA3" w:rsidP="009E4B07">
      <w:pPr>
        <w:pStyle w:val="ListParagraph"/>
        <w:numPr>
          <w:ilvl w:val="1"/>
          <w:numId w:val="6"/>
        </w:numPr>
        <w:spacing w:after="0" w:line="276" w:lineRule="auto"/>
        <w:rPr>
          <w:rFonts w:ascii="Arial" w:hAnsi="Arial" w:cs="Arial"/>
          <w:sz w:val="24"/>
          <w:szCs w:val="24"/>
        </w:rPr>
      </w:pPr>
      <w:r w:rsidRPr="00D21147">
        <w:rPr>
          <w:rFonts w:ascii="Arial" w:hAnsi="Arial" w:cs="Arial"/>
          <w:sz w:val="24"/>
          <w:szCs w:val="24"/>
        </w:rPr>
        <w:t>Bills paid</w:t>
      </w:r>
      <w:r w:rsidR="002A29A1" w:rsidRPr="00D21147">
        <w:rPr>
          <w:rFonts w:ascii="Arial" w:hAnsi="Arial" w:cs="Arial"/>
          <w:sz w:val="24"/>
          <w:szCs w:val="24"/>
        </w:rPr>
        <w:t xml:space="preserve"> </w:t>
      </w:r>
      <w:r w:rsidR="00A04372">
        <w:rPr>
          <w:rFonts w:ascii="Arial" w:hAnsi="Arial" w:cs="Arial"/>
          <w:sz w:val="24"/>
          <w:szCs w:val="24"/>
        </w:rPr>
        <w:t>7/</w:t>
      </w:r>
      <w:r w:rsidR="00AC4A69">
        <w:rPr>
          <w:rFonts w:ascii="Arial" w:hAnsi="Arial" w:cs="Arial"/>
          <w:sz w:val="24"/>
          <w:szCs w:val="24"/>
        </w:rPr>
        <w:t>18</w:t>
      </w:r>
      <w:r w:rsidR="00A04372">
        <w:rPr>
          <w:rFonts w:ascii="Arial" w:hAnsi="Arial" w:cs="Arial"/>
          <w:sz w:val="24"/>
          <w:szCs w:val="24"/>
        </w:rPr>
        <w:t>/23</w:t>
      </w:r>
      <w:r w:rsidR="006E3A73" w:rsidRPr="00D21147">
        <w:rPr>
          <w:rFonts w:ascii="Arial" w:hAnsi="Arial" w:cs="Arial"/>
          <w:sz w:val="24"/>
          <w:szCs w:val="24"/>
        </w:rPr>
        <w:t xml:space="preserve">- </w:t>
      </w:r>
      <w:r w:rsidR="00AC4A69">
        <w:rPr>
          <w:rFonts w:ascii="Arial" w:hAnsi="Arial" w:cs="Arial"/>
          <w:sz w:val="24"/>
          <w:szCs w:val="24"/>
        </w:rPr>
        <w:t>8</w:t>
      </w:r>
      <w:r w:rsidR="00B66B72" w:rsidRPr="00D21147">
        <w:rPr>
          <w:rFonts w:ascii="Arial" w:hAnsi="Arial" w:cs="Arial"/>
          <w:sz w:val="24"/>
          <w:szCs w:val="24"/>
        </w:rPr>
        <w:t>/</w:t>
      </w:r>
      <w:r w:rsidR="00A04372">
        <w:rPr>
          <w:rFonts w:ascii="Arial" w:hAnsi="Arial" w:cs="Arial"/>
          <w:sz w:val="24"/>
          <w:szCs w:val="24"/>
        </w:rPr>
        <w:t>7</w:t>
      </w:r>
      <w:r w:rsidR="006E3A73" w:rsidRPr="00D21147">
        <w:rPr>
          <w:rFonts w:ascii="Arial" w:hAnsi="Arial" w:cs="Arial"/>
          <w:sz w:val="24"/>
          <w:szCs w:val="24"/>
        </w:rPr>
        <w:t>/2</w:t>
      </w:r>
      <w:r w:rsidR="0002072C" w:rsidRPr="00D21147">
        <w:rPr>
          <w:rFonts w:ascii="Arial" w:hAnsi="Arial" w:cs="Arial"/>
          <w:sz w:val="24"/>
          <w:szCs w:val="24"/>
        </w:rPr>
        <w:t>3</w:t>
      </w:r>
    </w:p>
    <w:p w14:paraId="4EF40D6E" w14:textId="31458524" w:rsidR="003E1139" w:rsidRPr="00D21147" w:rsidRDefault="00940C91" w:rsidP="009E4B07">
      <w:pPr>
        <w:pStyle w:val="ListParagraph"/>
        <w:numPr>
          <w:ilvl w:val="1"/>
          <w:numId w:val="6"/>
        </w:numPr>
        <w:spacing w:after="0" w:line="276" w:lineRule="auto"/>
        <w:rPr>
          <w:rFonts w:ascii="Arial" w:hAnsi="Arial" w:cs="Arial"/>
          <w:sz w:val="24"/>
          <w:szCs w:val="24"/>
        </w:rPr>
      </w:pPr>
      <w:r w:rsidRPr="00D21147">
        <w:rPr>
          <w:rFonts w:ascii="Arial" w:hAnsi="Arial" w:cs="Arial"/>
          <w:sz w:val="24"/>
          <w:szCs w:val="24"/>
        </w:rPr>
        <w:t>Current financial reports</w:t>
      </w:r>
    </w:p>
    <w:p w14:paraId="7988E861" w14:textId="7DCCA3CE" w:rsidR="00484518" w:rsidRPr="00D21147" w:rsidRDefault="00484518" w:rsidP="009E4B07">
      <w:pPr>
        <w:pStyle w:val="ListParagraph"/>
        <w:numPr>
          <w:ilvl w:val="1"/>
          <w:numId w:val="6"/>
        </w:numPr>
        <w:spacing w:after="0" w:line="276" w:lineRule="auto"/>
        <w:rPr>
          <w:rFonts w:ascii="Arial" w:hAnsi="Arial" w:cs="Arial"/>
          <w:sz w:val="24"/>
          <w:szCs w:val="24"/>
        </w:rPr>
      </w:pPr>
      <w:r w:rsidRPr="00D21147">
        <w:rPr>
          <w:rFonts w:ascii="Arial" w:hAnsi="Arial" w:cs="Arial"/>
          <w:sz w:val="24"/>
          <w:szCs w:val="24"/>
        </w:rPr>
        <w:t xml:space="preserve">Regular minutes from </w:t>
      </w:r>
      <w:r w:rsidR="00A04372">
        <w:rPr>
          <w:rFonts w:ascii="Arial" w:hAnsi="Arial" w:cs="Arial"/>
          <w:sz w:val="24"/>
          <w:szCs w:val="24"/>
        </w:rPr>
        <w:t>7</w:t>
      </w:r>
      <w:r w:rsidR="005F5E0E" w:rsidRPr="00D21147">
        <w:rPr>
          <w:rFonts w:ascii="Arial" w:hAnsi="Arial" w:cs="Arial"/>
          <w:sz w:val="24"/>
          <w:szCs w:val="24"/>
        </w:rPr>
        <w:t>-</w:t>
      </w:r>
      <w:r w:rsidR="00AC4A69">
        <w:rPr>
          <w:rFonts w:ascii="Arial" w:hAnsi="Arial" w:cs="Arial"/>
          <w:sz w:val="24"/>
          <w:szCs w:val="24"/>
        </w:rPr>
        <w:t>17</w:t>
      </w:r>
      <w:r w:rsidR="005F5E0E" w:rsidRPr="00D21147">
        <w:rPr>
          <w:rFonts w:ascii="Arial" w:hAnsi="Arial" w:cs="Arial"/>
          <w:sz w:val="24"/>
          <w:szCs w:val="24"/>
        </w:rPr>
        <w:t>-23</w:t>
      </w:r>
    </w:p>
    <w:p w14:paraId="3BEDF76B" w14:textId="77777777" w:rsidR="008F0C1D" w:rsidRPr="008016F8" w:rsidRDefault="008F0C1D" w:rsidP="008016F8">
      <w:pPr>
        <w:spacing w:after="0" w:line="276" w:lineRule="auto"/>
        <w:rPr>
          <w:rFonts w:ascii="Arial" w:hAnsi="Arial" w:cs="Arial"/>
          <w:sz w:val="24"/>
          <w:szCs w:val="24"/>
        </w:rPr>
      </w:pPr>
    </w:p>
    <w:p w14:paraId="6803D4B4" w14:textId="77777777" w:rsidR="009367FA" w:rsidRPr="00D21147" w:rsidRDefault="009367FA" w:rsidP="007B74B0">
      <w:pPr>
        <w:pStyle w:val="ListParagraph"/>
        <w:spacing w:after="0" w:line="276" w:lineRule="auto"/>
        <w:ind w:left="2070"/>
        <w:rPr>
          <w:rFonts w:ascii="Arial" w:hAnsi="Arial" w:cs="Arial"/>
          <w:sz w:val="24"/>
          <w:szCs w:val="24"/>
        </w:rPr>
      </w:pPr>
    </w:p>
    <w:p w14:paraId="71F8A700" w14:textId="45C7CBCC" w:rsidR="007F2E6C" w:rsidRPr="00D21147" w:rsidRDefault="007F2E6C" w:rsidP="00467477">
      <w:pPr>
        <w:spacing w:after="0" w:line="276" w:lineRule="auto"/>
        <w:ind w:left="990"/>
        <w:rPr>
          <w:rFonts w:ascii="Arial" w:hAnsi="Arial" w:cs="Arial"/>
          <w:sz w:val="24"/>
          <w:szCs w:val="24"/>
        </w:rPr>
      </w:pPr>
    </w:p>
    <w:p w14:paraId="2EBC93BB" w14:textId="73DB190B" w:rsidR="003E1139" w:rsidRPr="00D21147" w:rsidRDefault="003E1139" w:rsidP="00B408AB">
      <w:pPr>
        <w:pStyle w:val="ListParagraph"/>
        <w:spacing w:after="0" w:line="276" w:lineRule="auto"/>
        <w:ind w:left="1440"/>
        <w:rPr>
          <w:rFonts w:ascii="Arial" w:hAnsi="Arial" w:cs="Arial"/>
          <w:sz w:val="24"/>
          <w:szCs w:val="24"/>
        </w:rPr>
      </w:pPr>
    </w:p>
    <w:p w14:paraId="65F36E6B" w14:textId="77777777" w:rsidR="0024113B" w:rsidRPr="00D21147" w:rsidRDefault="0024113B" w:rsidP="0024113B">
      <w:pPr>
        <w:spacing w:after="0" w:line="276" w:lineRule="auto"/>
        <w:rPr>
          <w:rFonts w:ascii="Arial" w:hAnsi="Arial" w:cs="Arial"/>
          <w:b/>
          <w:bCs/>
          <w:sz w:val="24"/>
          <w:szCs w:val="24"/>
        </w:rPr>
      </w:pPr>
    </w:p>
    <w:p w14:paraId="78EBB1EF" w14:textId="3585B813" w:rsidR="00C47A7C" w:rsidRPr="00D21147" w:rsidRDefault="00C47A7C" w:rsidP="0024113B">
      <w:pPr>
        <w:spacing w:after="0" w:line="276" w:lineRule="auto"/>
        <w:rPr>
          <w:rFonts w:ascii="Arial" w:hAnsi="Arial" w:cs="Arial"/>
          <w:b/>
          <w:bCs/>
          <w:sz w:val="24"/>
          <w:szCs w:val="24"/>
        </w:rPr>
        <w:sectPr w:rsidR="00C47A7C" w:rsidRPr="00D21147" w:rsidSect="003E1139">
          <w:type w:val="continuous"/>
          <w:pgSz w:w="12240" w:h="15840"/>
          <w:pgMar w:top="720" w:right="720" w:bottom="720" w:left="720" w:header="720" w:footer="720" w:gutter="0"/>
          <w:cols w:num="2" w:space="720"/>
          <w:docGrid w:linePitch="360"/>
        </w:sectPr>
      </w:pPr>
    </w:p>
    <w:p w14:paraId="08681AD6" w14:textId="77777777" w:rsidR="0024113B" w:rsidRPr="00D21147" w:rsidRDefault="0024113B" w:rsidP="00692B95">
      <w:pPr>
        <w:spacing w:after="0" w:line="276" w:lineRule="auto"/>
        <w:rPr>
          <w:rFonts w:ascii="Arial" w:hAnsi="Arial" w:cs="Arial"/>
          <w:sz w:val="24"/>
          <w:szCs w:val="24"/>
        </w:rPr>
      </w:pPr>
    </w:p>
    <w:p w14:paraId="424F5E65" w14:textId="77777777" w:rsidR="00BE1AD9" w:rsidRPr="00D21147" w:rsidRDefault="00BE1AD9" w:rsidP="009E4B07">
      <w:pPr>
        <w:pStyle w:val="ListParagraph"/>
        <w:spacing w:after="0" w:line="276" w:lineRule="auto"/>
        <w:rPr>
          <w:rFonts w:ascii="Arial" w:hAnsi="Arial" w:cs="Arial"/>
          <w:b/>
          <w:bCs/>
          <w:sz w:val="24"/>
          <w:szCs w:val="24"/>
        </w:rPr>
        <w:sectPr w:rsidR="00BE1AD9" w:rsidRPr="00D21147" w:rsidSect="00BE1AD9">
          <w:type w:val="continuous"/>
          <w:pgSz w:w="12240" w:h="15840"/>
          <w:pgMar w:top="720" w:right="720" w:bottom="720" w:left="720" w:header="720" w:footer="720" w:gutter="0"/>
          <w:cols w:num="2" w:space="720"/>
          <w:docGrid w:linePitch="360"/>
        </w:sectPr>
      </w:pPr>
    </w:p>
    <w:p w14:paraId="57ACCFAB" w14:textId="77777777" w:rsidR="006E3A73" w:rsidRPr="00F014D7" w:rsidRDefault="006E3A73" w:rsidP="009E4B07">
      <w:pPr>
        <w:pStyle w:val="ListParagraph"/>
        <w:numPr>
          <w:ilvl w:val="0"/>
          <w:numId w:val="6"/>
        </w:numPr>
        <w:spacing w:after="0" w:line="276" w:lineRule="auto"/>
        <w:rPr>
          <w:rFonts w:ascii="Arial" w:hAnsi="Arial" w:cs="Arial"/>
          <w:sz w:val="24"/>
          <w:szCs w:val="24"/>
        </w:rPr>
      </w:pPr>
      <w:r w:rsidRPr="00F014D7">
        <w:rPr>
          <w:rFonts w:ascii="Arial" w:hAnsi="Arial" w:cs="Arial"/>
          <w:sz w:val="24"/>
          <w:szCs w:val="24"/>
        </w:rPr>
        <w:t xml:space="preserve">Welcome to Visitors: </w:t>
      </w:r>
    </w:p>
    <w:p w14:paraId="77083C1D" w14:textId="7CF271AA" w:rsidR="009E4B07" w:rsidRPr="00F014D7" w:rsidRDefault="006E3A73" w:rsidP="009E4B07">
      <w:pPr>
        <w:pStyle w:val="ListParagraph"/>
        <w:numPr>
          <w:ilvl w:val="1"/>
          <w:numId w:val="6"/>
        </w:numPr>
        <w:spacing w:after="0" w:line="276" w:lineRule="auto"/>
        <w:rPr>
          <w:rFonts w:ascii="Arial" w:hAnsi="Arial" w:cs="Arial"/>
          <w:i/>
          <w:iCs/>
          <w:sz w:val="20"/>
          <w:szCs w:val="20"/>
        </w:rPr>
      </w:pPr>
      <w:r w:rsidRPr="00F014D7">
        <w:rPr>
          <w:rFonts w:ascii="Arial" w:hAnsi="Arial" w:cs="Arial"/>
          <w:i/>
          <w:iCs/>
          <w:sz w:val="20"/>
          <w:szCs w:val="20"/>
        </w:rPr>
        <w:t>This is a time set aside for comments from the public on topics of City business other than those listed on this agenda. Please understand that the Council will not take any action on your comments at this meeting due to requirements of the Open Meetings Law, but may do so at a future meeting. The Mayor and City Council welcome comments from the public; however, at no time is it appropriate to use profane, obscene, or slanderous language. The mayor may limit each speaker to five minutes</w:t>
      </w:r>
      <w:r w:rsidR="009E4B07" w:rsidRPr="00F014D7">
        <w:rPr>
          <w:rFonts w:ascii="Arial" w:hAnsi="Arial" w:cs="Arial"/>
          <w:i/>
          <w:iCs/>
          <w:sz w:val="20"/>
          <w:szCs w:val="20"/>
        </w:rPr>
        <w:t>.</w:t>
      </w:r>
    </w:p>
    <w:p w14:paraId="4377CF0D" w14:textId="539B4718" w:rsidR="005C0800" w:rsidRPr="00D21147" w:rsidRDefault="005C0800" w:rsidP="00D21147">
      <w:pPr>
        <w:spacing w:after="0" w:line="276" w:lineRule="auto"/>
        <w:rPr>
          <w:rFonts w:ascii="Arial" w:hAnsi="Arial" w:cs="Arial"/>
          <w:b/>
          <w:bCs/>
          <w:sz w:val="24"/>
          <w:szCs w:val="24"/>
        </w:rPr>
        <w:sectPr w:rsidR="005C0800" w:rsidRPr="00D21147" w:rsidSect="00102A8E">
          <w:type w:val="continuous"/>
          <w:pgSz w:w="12240" w:h="15840"/>
          <w:pgMar w:top="720" w:right="720" w:bottom="720" w:left="720" w:header="720" w:footer="720" w:gutter="0"/>
          <w:cols w:space="720"/>
          <w:docGrid w:linePitch="360"/>
        </w:sectPr>
      </w:pPr>
    </w:p>
    <w:p w14:paraId="566CE79E" w14:textId="77777777" w:rsidR="005F5E0E" w:rsidRPr="00D21147" w:rsidRDefault="005F5E0E" w:rsidP="00D91D9A">
      <w:pPr>
        <w:spacing w:after="0" w:line="276" w:lineRule="auto"/>
        <w:rPr>
          <w:rFonts w:ascii="Arial" w:hAnsi="Arial" w:cs="Arial"/>
          <w:sz w:val="24"/>
          <w:szCs w:val="24"/>
        </w:rPr>
        <w:sectPr w:rsidR="005F5E0E" w:rsidRPr="00D21147" w:rsidSect="00D91D9A">
          <w:type w:val="continuous"/>
          <w:pgSz w:w="12240" w:h="15840"/>
          <w:pgMar w:top="720" w:right="720" w:bottom="720" w:left="720" w:header="720" w:footer="720" w:gutter="0"/>
          <w:cols w:space="720"/>
          <w:docGrid w:linePitch="360"/>
        </w:sectPr>
      </w:pPr>
    </w:p>
    <w:p w14:paraId="60238095" w14:textId="77777777" w:rsidR="00D21147" w:rsidRPr="00D21147" w:rsidRDefault="00D21147" w:rsidP="006E5ABE">
      <w:pPr>
        <w:pStyle w:val="ListParagraph"/>
        <w:numPr>
          <w:ilvl w:val="0"/>
          <w:numId w:val="6"/>
        </w:numPr>
        <w:spacing w:after="0" w:line="276" w:lineRule="auto"/>
        <w:rPr>
          <w:rFonts w:ascii="Arial" w:hAnsi="Arial" w:cs="Arial"/>
          <w:sz w:val="24"/>
          <w:szCs w:val="24"/>
        </w:rPr>
        <w:sectPr w:rsidR="00D21147" w:rsidRPr="00D21147" w:rsidSect="00D21147">
          <w:type w:val="continuous"/>
          <w:pgSz w:w="12240" w:h="15840"/>
          <w:pgMar w:top="720" w:right="720" w:bottom="720" w:left="720" w:header="720" w:footer="720" w:gutter="0"/>
          <w:cols w:num="2" w:space="720"/>
          <w:docGrid w:linePitch="360"/>
        </w:sectPr>
      </w:pPr>
    </w:p>
    <w:p w14:paraId="39DD6939" w14:textId="731C827C" w:rsidR="00A75696" w:rsidRDefault="00A75696" w:rsidP="00D21147">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r>
        <w:rPr>
          <w:rFonts w:ascii="Arial" w:eastAsia="Times New Roman" w:hAnsi="Arial" w:cs="Arial"/>
          <w:color w:val="212529"/>
          <w:sz w:val="24"/>
          <w:szCs w:val="24"/>
        </w:rPr>
        <w:t>Iowa DNR Tree Grant – discussion and possible action</w:t>
      </w:r>
    </w:p>
    <w:p w14:paraId="409018B4" w14:textId="3494FB77" w:rsidR="002E43C2" w:rsidRDefault="002E43C2" w:rsidP="00D21147">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r>
        <w:rPr>
          <w:rFonts w:ascii="Arial" w:eastAsia="Times New Roman" w:hAnsi="Arial" w:cs="Arial"/>
          <w:color w:val="212529"/>
          <w:sz w:val="24"/>
          <w:szCs w:val="24"/>
        </w:rPr>
        <w:t>Approve pay application #2 – Lincoln Highway Bridge – discussion and possible action</w:t>
      </w:r>
    </w:p>
    <w:p w14:paraId="18DA908D" w14:textId="77777777" w:rsidR="005C408C" w:rsidRDefault="00B41405" w:rsidP="00D21147">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r>
        <w:rPr>
          <w:rFonts w:ascii="Arial" w:eastAsia="Times New Roman" w:hAnsi="Arial" w:cs="Arial"/>
          <w:color w:val="212529"/>
          <w:sz w:val="24"/>
          <w:szCs w:val="24"/>
        </w:rPr>
        <w:t xml:space="preserve">SRO </w:t>
      </w:r>
    </w:p>
    <w:p w14:paraId="71B1A50C" w14:textId="40A3897A" w:rsidR="00873754" w:rsidRPr="00003EDC" w:rsidRDefault="00B41405" w:rsidP="00003EDC">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r>
        <w:rPr>
          <w:rFonts w:ascii="Arial" w:eastAsia="Times New Roman" w:hAnsi="Arial" w:cs="Arial"/>
          <w:color w:val="212529"/>
          <w:sz w:val="24"/>
          <w:szCs w:val="24"/>
        </w:rPr>
        <w:t xml:space="preserve"> </w:t>
      </w:r>
      <w:r w:rsidR="005C408C">
        <w:rPr>
          <w:rFonts w:ascii="Arial" w:eastAsia="Times New Roman" w:hAnsi="Arial" w:cs="Arial"/>
          <w:color w:val="212529"/>
          <w:sz w:val="24"/>
          <w:szCs w:val="24"/>
        </w:rPr>
        <w:t>A</w:t>
      </w:r>
      <w:r>
        <w:rPr>
          <w:rFonts w:ascii="Arial" w:eastAsia="Times New Roman" w:hAnsi="Arial" w:cs="Arial"/>
          <w:color w:val="212529"/>
          <w:sz w:val="24"/>
          <w:szCs w:val="24"/>
        </w:rPr>
        <w:t>pprove the 28</w:t>
      </w:r>
      <w:r w:rsidR="00A75696">
        <w:rPr>
          <w:rFonts w:ascii="Arial" w:eastAsia="Times New Roman" w:hAnsi="Arial" w:cs="Arial"/>
          <w:color w:val="212529"/>
          <w:sz w:val="24"/>
          <w:szCs w:val="24"/>
        </w:rPr>
        <w:t>-</w:t>
      </w:r>
      <w:r>
        <w:rPr>
          <w:rFonts w:ascii="Arial" w:eastAsia="Times New Roman" w:hAnsi="Arial" w:cs="Arial"/>
          <w:color w:val="212529"/>
          <w:sz w:val="24"/>
          <w:szCs w:val="24"/>
        </w:rPr>
        <w:t>E agreement – discussion and possible action</w:t>
      </w:r>
    </w:p>
    <w:p w14:paraId="37ED2CF0" w14:textId="06BFE1AD" w:rsidR="000A531A" w:rsidRDefault="000A531A" w:rsidP="00D21147">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r>
        <w:rPr>
          <w:rFonts w:ascii="Arial" w:eastAsia="Times New Roman" w:hAnsi="Arial" w:cs="Arial"/>
          <w:color w:val="212529"/>
          <w:sz w:val="24"/>
          <w:szCs w:val="24"/>
        </w:rPr>
        <w:t>PD – Rifle purchase contract – discussion and possible action</w:t>
      </w:r>
    </w:p>
    <w:p w14:paraId="70E57DE9" w14:textId="6740B1AD" w:rsidR="007D5B76" w:rsidRDefault="00C75A3E" w:rsidP="00D21147">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r>
        <w:rPr>
          <w:rFonts w:ascii="Arial" w:eastAsia="Times New Roman" w:hAnsi="Arial" w:cs="Arial"/>
          <w:color w:val="212529"/>
          <w:sz w:val="24"/>
          <w:szCs w:val="24"/>
        </w:rPr>
        <w:t>Appoint mayor</w:t>
      </w:r>
    </w:p>
    <w:p w14:paraId="31598E1D" w14:textId="3D1FEBAE" w:rsidR="00B41405" w:rsidRDefault="00C75A3E" w:rsidP="007D5B76">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r>
        <w:rPr>
          <w:rFonts w:ascii="Arial" w:eastAsia="Times New Roman" w:hAnsi="Arial" w:cs="Arial"/>
          <w:color w:val="212529"/>
          <w:sz w:val="24"/>
          <w:szCs w:val="24"/>
        </w:rPr>
        <w:t xml:space="preserve"> </w:t>
      </w:r>
      <w:r w:rsidR="007D5B76">
        <w:rPr>
          <w:rFonts w:ascii="Arial" w:eastAsia="Times New Roman" w:hAnsi="Arial" w:cs="Arial"/>
          <w:color w:val="212529"/>
          <w:sz w:val="24"/>
          <w:szCs w:val="24"/>
        </w:rPr>
        <w:t>Review letters – discussion and possible action</w:t>
      </w:r>
    </w:p>
    <w:p w14:paraId="1F602965" w14:textId="3A5814E1" w:rsidR="007D5B76" w:rsidRDefault="007D5B76" w:rsidP="007D5B76">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r>
        <w:rPr>
          <w:rFonts w:ascii="Arial" w:eastAsia="Times New Roman" w:hAnsi="Arial" w:cs="Arial"/>
          <w:color w:val="212529"/>
          <w:sz w:val="24"/>
          <w:szCs w:val="24"/>
        </w:rPr>
        <w:t>Resolution 24-</w:t>
      </w:r>
      <w:r w:rsidR="00A55225">
        <w:rPr>
          <w:rFonts w:ascii="Arial" w:eastAsia="Times New Roman" w:hAnsi="Arial" w:cs="Arial"/>
          <w:color w:val="212529"/>
          <w:sz w:val="24"/>
          <w:szCs w:val="24"/>
        </w:rPr>
        <w:t>5</w:t>
      </w:r>
      <w:r>
        <w:rPr>
          <w:rFonts w:ascii="Arial" w:eastAsia="Times New Roman" w:hAnsi="Arial" w:cs="Arial"/>
          <w:color w:val="212529"/>
          <w:sz w:val="24"/>
          <w:szCs w:val="24"/>
        </w:rPr>
        <w:t xml:space="preserve"> Mayor Appointment – discussion and possible action</w:t>
      </w:r>
    </w:p>
    <w:p w14:paraId="1E8D95D0" w14:textId="5586FAA4" w:rsidR="007D5B76" w:rsidRDefault="007D5B76" w:rsidP="007D5B76">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r>
        <w:rPr>
          <w:rFonts w:ascii="Arial" w:eastAsia="Times New Roman" w:hAnsi="Arial" w:cs="Arial"/>
          <w:color w:val="212529"/>
          <w:sz w:val="24"/>
          <w:szCs w:val="24"/>
        </w:rPr>
        <w:t>Swear in new mayor</w:t>
      </w:r>
    </w:p>
    <w:p w14:paraId="364AC314" w14:textId="3E08E2CA" w:rsidR="00C75A3E" w:rsidRDefault="00C75A3E" w:rsidP="00D21147">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r>
        <w:rPr>
          <w:rFonts w:ascii="Arial" w:eastAsia="Times New Roman" w:hAnsi="Arial" w:cs="Arial"/>
          <w:color w:val="212529"/>
          <w:sz w:val="24"/>
          <w:szCs w:val="24"/>
        </w:rPr>
        <w:t>Appoint mayor pro tem – discussion and possible action</w:t>
      </w:r>
    </w:p>
    <w:p w14:paraId="0B5E12E8" w14:textId="752CDB4A" w:rsidR="00C75A3E" w:rsidRDefault="00C75A3E" w:rsidP="00D21147">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r>
        <w:rPr>
          <w:rFonts w:ascii="Arial" w:eastAsia="Times New Roman" w:hAnsi="Arial" w:cs="Arial"/>
          <w:color w:val="212529"/>
          <w:sz w:val="24"/>
          <w:szCs w:val="24"/>
        </w:rPr>
        <w:t>City checking account – signers – discussion and possible action</w:t>
      </w:r>
    </w:p>
    <w:p w14:paraId="3D763DDD" w14:textId="77777777" w:rsidR="00A55225" w:rsidRDefault="00A55225" w:rsidP="00A55225">
      <w:pPr>
        <w:pStyle w:val="ListParagraph"/>
        <w:numPr>
          <w:ilvl w:val="0"/>
          <w:numId w:val="6"/>
        </w:numPr>
        <w:spacing w:after="0" w:line="276" w:lineRule="auto"/>
        <w:rPr>
          <w:rFonts w:ascii="Arial" w:hAnsi="Arial" w:cs="Arial"/>
          <w:sz w:val="24"/>
          <w:szCs w:val="24"/>
        </w:rPr>
      </w:pPr>
      <w:r>
        <w:rPr>
          <w:rFonts w:ascii="Arial" w:hAnsi="Arial" w:cs="Arial"/>
          <w:sz w:val="24"/>
          <w:szCs w:val="24"/>
        </w:rPr>
        <w:t>Notice of intent to fill by appointment</w:t>
      </w:r>
    </w:p>
    <w:p w14:paraId="133FDE8A" w14:textId="25C488D8" w:rsidR="00A55225" w:rsidRPr="00A55225" w:rsidRDefault="00A55225" w:rsidP="00A55225">
      <w:pPr>
        <w:pStyle w:val="ListParagraph"/>
        <w:numPr>
          <w:ilvl w:val="1"/>
          <w:numId w:val="6"/>
        </w:numPr>
        <w:spacing w:after="0" w:line="276" w:lineRule="auto"/>
        <w:rPr>
          <w:rFonts w:ascii="Arial" w:hAnsi="Arial" w:cs="Arial"/>
          <w:sz w:val="24"/>
          <w:szCs w:val="24"/>
        </w:rPr>
      </w:pPr>
      <w:r>
        <w:rPr>
          <w:rFonts w:ascii="Arial" w:hAnsi="Arial" w:cs="Arial"/>
          <w:sz w:val="24"/>
          <w:szCs w:val="24"/>
        </w:rPr>
        <w:t xml:space="preserve">Resolution 24-6 Publish notice to fill by appointment – discussion and possible action </w:t>
      </w:r>
    </w:p>
    <w:p w14:paraId="50287459" w14:textId="3F167B18" w:rsidR="0081788B" w:rsidRDefault="0081788B" w:rsidP="00D21147">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r>
        <w:rPr>
          <w:rFonts w:ascii="Arial" w:eastAsia="Times New Roman" w:hAnsi="Arial" w:cs="Arial"/>
          <w:color w:val="212529"/>
          <w:sz w:val="24"/>
          <w:szCs w:val="24"/>
        </w:rPr>
        <w:t xml:space="preserve">Approve </w:t>
      </w:r>
      <w:r w:rsidR="000351D3">
        <w:rPr>
          <w:rFonts w:ascii="Arial" w:eastAsia="Times New Roman" w:hAnsi="Arial" w:cs="Arial"/>
          <w:color w:val="212529"/>
          <w:sz w:val="24"/>
          <w:szCs w:val="24"/>
        </w:rPr>
        <w:t>MDH properties</w:t>
      </w:r>
      <w:r>
        <w:rPr>
          <w:rFonts w:ascii="Arial" w:eastAsia="Times New Roman" w:hAnsi="Arial" w:cs="Arial"/>
          <w:color w:val="212529"/>
          <w:sz w:val="24"/>
          <w:szCs w:val="24"/>
        </w:rPr>
        <w:t xml:space="preserve"> for a nuisance property clean up – discussion and possible action</w:t>
      </w:r>
    </w:p>
    <w:p w14:paraId="3898100E" w14:textId="550E2EC8" w:rsidR="000351D3" w:rsidRDefault="000351D3" w:rsidP="00D21147">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r>
        <w:rPr>
          <w:rFonts w:ascii="Arial" w:eastAsia="Times New Roman" w:hAnsi="Arial" w:cs="Arial"/>
          <w:color w:val="212529"/>
          <w:sz w:val="24"/>
          <w:szCs w:val="24"/>
        </w:rPr>
        <w:t xml:space="preserve">Set a public hearing – </w:t>
      </w:r>
      <w:r w:rsidR="00F472A3">
        <w:rPr>
          <w:rFonts w:ascii="Arial" w:eastAsia="Times New Roman" w:hAnsi="Arial" w:cs="Arial"/>
          <w:color w:val="212529"/>
          <w:sz w:val="24"/>
          <w:szCs w:val="24"/>
        </w:rPr>
        <w:t>abandon alley Block 8, Appleton Addition</w:t>
      </w:r>
    </w:p>
    <w:p w14:paraId="016FCEE9" w14:textId="66BAC206" w:rsidR="000351D3" w:rsidRDefault="000351D3" w:rsidP="00D21147">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r>
        <w:rPr>
          <w:rFonts w:ascii="Arial" w:eastAsia="Times New Roman" w:hAnsi="Arial" w:cs="Arial"/>
          <w:color w:val="212529"/>
          <w:sz w:val="24"/>
          <w:szCs w:val="24"/>
        </w:rPr>
        <w:t>Set a work session – Lincoln highway bridge</w:t>
      </w:r>
    </w:p>
    <w:p w14:paraId="64485DE5" w14:textId="7C012350" w:rsidR="009B25B1" w:rsidRDefault="009B25B1" w:rsidP="00D21147">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r>
        <w:rPr>
          <w:rFonts w:ascii="Arial" w:eastAsia="Times New Roman" w:hAnsi="Arial" w:cs="Arial"/>
          <w:color w:val="212529"/>
          <w:sz w:val="24"/>
          <w:szCs w:val="24"/>
        </w:rPr>
        <w:t xml:space="preserve">Set a public </w:t>
      </w:r>
      <w:r w:rsidR="008008D9">
        <w:rPr>
          <w:rFonts w:ascii="Arial" w:eastAsia="Times New Roman" w:hAnsi="Arial" w:cs="Arial"/>
          <w:color w:val="212529"/>
          <w:sz w:val="24"/>
          <w:szCs w:val="24"/>
        </w:rPr>
        <w:t>input</w:t>
      </w:r>
      <w:r>
        <w:rPr>
          <w:rFonts w:ascii="Arial" w:eastAsia="Times New Roman" w:hAnsi="Arial" w:cs="Arial"/>
          <w:color w:val="212529"/>
          <w:sz w:val="24"/>
          <w:szCs w:val="24"/>
        </w:rPr>
        <w:t xml:space="preserve"> meeting for Lincoln Highway Bridge </w:t>
      </w:r>
    </w:p>
    <w:p w14:paraId="16149368" w14:textId="1CFB31EB" w:rsidR="008D1692" w:rsidRDefault="008D1692" w:rsidP="00A75696">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r>
        <w:rPr>
          <w:rFonts w:ascii="Arial" w:eastAsia="Times New Roman" w:hAnsi="Arial" w:cs="Arial"/>
          <w:color w:val="212529"/>
          <w:sz w:val="24"/>
          <w:szCs w:val="24"/>
        </w:rPr>
        <w:t>Ambulance Raise – discussion and possible action</w:t>
      </w:r>
    </w:p>
    <w:p w14:paraId="5C3F7965" w14:textId="7E1663B5" w:rsidR="00A75696" w:rsidRDefault="000351D3" w:rsidP="008D1692">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r>
        <w:rPr>
          <w:rFonts w:ascii="Arial" w:eastAsia="Times New Roman" w:hAnsi="Arial" w:cs="Arial"/>
          <w:color w:val="212529"/>
          <w:sz w:val="24"/>
          <w:szCs w:val="24"/>
        </w:rPr>
        <w:t xml:space="preserve">Ruth Hildahl </w:t>
      </w:r>
    </w:p>
    <w:p w14:paraId="4FCD54FA" w14:textId="45562F39" w:rsidR="008D1692" w:rsidRPr="00A75696" w:rsidRDefault="008D1692" w:rsidP="008D1692">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r>
        <w:rPr>
          <w:rFonts w:ascii="Arial" w:eastAsia="Times New Roman" w:hAnsi="Arial" w:cs="Arial"/>
          <w:color w:val="212529"/>
          <w:sz w:val="24"/>
          <w:szCs w:val="24"/>
        </w:rPr>
        <w:t>Chris Harris</w:t>
      </w:r>
    </w:p>
    <w:p w14:paraId="2F0BA077" w14:textId="20EA12C2" w:rsidR="0081788B" w:rsidRPr="0081788B" w:rsidRDefault="0081788B" w:rsidP="0081788B">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r>
        <w:rPr>
          <w:rFonts w:ascii="Arial" w:eastAsia="Times New Roman" w:hAnsi="Arial" w:cs="Arial"/>
          <w:color w:val="212529"/>
          <w:sz w:val="24"/>
          <w:szCs w:val="24"/>
        </w:rPr>
        <w:t>Council updates</w:t>
      </w:r>
    </w:p>
    <w:p w14:paraId="2B764C93" w14:textId="0EDF2B64" w:rsidR="00B66B72" w:rsidRPr="00D21147" w:rsidRDefault="00B66B72" w:rsidP="006E5ABE">
      <w:pPr>
        <w:pStyle w:val="ListParagraph"/>
        <w:numPr>
          <w:ilvl w:val="0"/>
          <w:numId w:val="6"/>
        </w:numPr>
        <w:spacing w:after="0" w:line="276" w:lineRule="auto"/>
        <w:rPr>
          <w:rFonts w:ascii="Arial" w:hAnsi="Arial" w:cs="Arial"/>
          <w:sz w:val="24"/>
          <w:szCs w:val="24"/>
        </w:rPr>
      </w:pPr>
      <w:r w:rsidRPr="00D21147">
        <w:rPr>
          <w:rFonts w:ascii="Arial" w:hAnsi="Arial" w:cs="Arial"/>
          <w:sz w:val="24"/>
          <w:szCs w:val="24"/>
        </w:rPr>
        <w:t>Adjourn</w:t>
      </w:r>
    </w:p>
    <w:p w14:paraId="2932B236" w14:textId="77777777" w:rsidR="006E5ABE" w:rsidRPr="006E5ABE" w:rsidRDefault="006E5ABE" w:rsidP="00B66B72">
      <w:pPr>
        <w:pStyle w:val="ListParagraph"/>
        <w:spacing w:after="0" w:line="276" w:lineRule="auto"/>
        <w:ind w:left="540"/>
        <w:rPr>
          <w:rFonts w:ascii="Arial" w:hAnsi="Arial" w:cs="Arial"/>
          <w:sz w:val="20"/>
          <w:szCs w:val="20"/>
        </w:rPr>
      </w:pPr>
    </w:p>
    <w:p w14:paraId="0224EDCB" w14:textId="2C6F0527" w:rsidR="00F31DAD" w:rsidRPr="00F31DAD" w:rsidRDefault="00F31DAD" w:rsidP="00F31DAD">
      <w:pPr>
        <w:spacing w:after="0" w:line="276" w:lineRule="auto"/>
        <w:rPr>
          <w:rFonts w:ascii="Arial" w:hAnsi="Arial" w:cs="Arial"/>
          <w:sz w:val="20"/>
          <w:szCs w:val="20"/>
        </w:rPr>
        <w:sectPr w:rsidR="00F31DAD" w:rsidRPr="00F31DAD" w:rsidSect="00102A8E">
          <w:type w:val="continuous"/>
          <w:pgSz w:w="12240" w:h="15840"/>
          <w:pgMar w:top="720" w:right="720" w:bottom="720" w:left="720" w:header="720" w:footer="720" w:gutter="0"/>
          <w:cols w:space="720"/>
          <w:docGrid w:linePitch="360"/>
        </w:sectPr>
      </w:pPr>
    </w:p>
    <w:p w14:paraId="1A9A3B9B" w14:textId="74F573F2" w:rsidR="008F5BDA" w:rsidRPr="00D800F7" w:rsidRDefault="008F5BDA" w:rsidP="00D800F7">
      <w:pPr>
        <w:spacing w:after="0" w:line="276" w:lineRule="auto"/>
        <w:rPr>
          <w:rFonts w:ascii="Arial" w:hAnsi="Arial" w:cs="Arial"/>
          <w:sz w:val="20"/>
          <w:szCs w:val="20"/>
        </w:rPr>
      </w:pPr>
    </w:p>
    <w:p w14:paraId="29ED69AC" w14:textId="3A7E0529" w:rsidR="008F5BDA" w:rsidRPr="00F0528E" w:rsidRDefault="008F5BDA" w:rsidP="00F0528E">
      <w:pPr>
        <w:spacing w:after="0" w:line="276" w:lineRule="auto"/>
        <w:rPr>
          <w:rFonts w:ascii="Arial" w:hAnsi="Arial" w:cs="Arial"/>
          <w:sz w:val="20"/>
          <w:szCs w:val="20"/>
        </w:rPr>
      </w:pPr>
    </w:p>
    <w:p w14:paraId="3CF8F0E3" w14:textId="77777777" w:rsidR="008F5BDA" w:rsidRPr="00D21147" w:rsidRDefault="008F5BDA" w:rsidP="00D21147">
      <w:pPr>
        <w:spacing w:after="0" w:line="276" w:lineRule="auto"/>
        <w:rPr>
          <w:rFonts w:ascii="Arial" w:hAnsi="Arial" w:cs="Arial"/>
          <w:sz w:val="20"/>
          <w:szCs w:val="20"/>
        </w:rPr>
        <w:sectPr w:rsidR="008F5BDA" w:rsidRPr="00D21147" w:rsidSect="004C0434">
          <w:type w:val="continuous"/>
          <w:pgSz w:w="12240" w:h="15840"/>
          <w:pgMar w:top="720" w:right="720" w:bottom="720" w:left="720" w:header="720" w:footer="720" w:gutter="0"/>
          <w:cols w:num="2" w:space="720"/>
          <w:docGrid w:linePitch="360"/>
        </w:sectPr>
      </w:pPr>
    </w:p>
    <w:p w14:paraId="300ACA7F" w14:textId="24DBD369" w:rsidR="002E1D91" w:rsidRPr="00376D90" w:rsidRDefault="002E1D91" w:rsidP="00450BFB">
      <w:pPr>
        <w:spacing w:after="0" w:line="276" w:lineRule="auto"/>
        <w:rPr>
          <w:rFonts w:ascii="Arial" w:hAnsi="Arial" w:cs="Arial"/>
          <w:sz w:val="20"/>
          <w:szCs w:val="20"/>
        </w:rPr>
      </w:pPr>
    </w:p>
    <w:p w14:paraId="34B64DA4" w14:textId="233576EE" w:rsidR="00300FA3" w:rsidRPr="00484518" w:rsidRDefault="00300FA3" w:rsidP="00484518">
      <w:pPr>
        <w:spacing w:after="0" w:line="276" w:lineRule="auto"/>
        <w:rPr>
          <w:rFonts w:ascii="Arial" w:hAnsi="Arial" w:cs="Arial"/>
          <w:b/>
          <w:bCs/>
          <w:sz w:val="20"/>
          <w:szCs w:val="20"/>
        </w:rPr>
      </w:pPr>
    </w:p>
    <w:sectPr w:rsidR="00300FA3" w:rsidRPr="00484518" w:rsidSect="00102A8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4882"/>
    <w:multiLevelType w:val="hybridMultilevel"/>
    <w:tmpl w:val="3BB4DC6E"/>
    <w:lvl w:ilvl="0" w:tplc="0409000F">
      <w:start w:val="1"/>
      <w:numFmt w:val="decimal"/>
      <w:lvlText w:val="%1."/>
      <w:lvlJc w:val="left"/>
      <w:pPr>
        <w:ind w:left="54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CA374CE"/>
    <w:multiLevelType w:val="multilevel"/>
    <w:tmpl w:val="3BB4DC6E"/>
    <w:styleLink w:val="CurrentList1"/>
    <w:lvl w:ilvl="0">
      <w:start w:val="1"/>
      <w:numFmt w:val="decimal"/>
      <w:lvlText w:val="%1."/>
      <w:lvlJc w:val="left"/>
      <w:pPr>
        <w:ind w:left="54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 w15:restartNumberingAfterBreak="0">
    <w:nsid w:val="17EC014C"/>
    <w:multiLevelType w:val="hybridMultilevel"/>
    <w:tmpl w:val="F49EF74C"/>
    <w:lvl w:ilvl="0" w:tplc="8AD0B8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1383F"/>
    <w:multiLevelType w:val="hybridMultilevel"/>
    <w:tmpl w:val="BF20C35C"/>
    <w:lvl w:ilvl="0" w:tplc="AE44D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330DA"/>
    <w:multiLevelType w:val="hybridMultilevel"/>
    <w:tmpl w:val="AB1A9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DA6720A"/>
    <w:multiLevelType w:val="hybridMultilevel"/>
    <w:tmpl w:val="5AF6F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6A51DD0"/>
    <w:multiLevelType w:val="hybridMultilevel"/>
    <w:tmpl w:val="B2EC919E"/>
    <w:lvl w:ilvl="0" w:tplc="54D838EC">
      <w:start w:val="1"/>
      <w:numFmt w:val="decimal"/>
      <w:lvlText w:val="%1."/>
      <w:lvlJc w:val="left"/>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C01726"/>
    <w:multiLevelType w:val="hybridMultilevel"/>
    <w:tmpl w:val="F5C0822E"/>
    <w:lvl w:ilvl="0" w:tplc="FE5C938C">
      <w:start w:val="1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759A5FA7"/>
    <w:multiLevelType w:val="hybridMultilevel"/>
    <w:tmpl w:val="E35CCE78"/>
    <w:lvl w:ilvl="0" w:tplc="BCA462A0">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5079736">
    <w:abstractNumId w:val="8"/>
  </w:num>
  <w:num w:numId="2" w16cid:durableId="107357925">
    <w:abstractNumId w:val="6"/>
  </w:num>
  <w:num w:numId="3" w16cid:durableId="1760952713">
    <w:abstractNumId w:val="2"/>
  </w:num>
  <w:num w:numId="4" w16cid:durableId="1926263150">
    <w:abstractNumId w:val="3"/>
  </w:num>
  <w:num w:numId="5" w16cid:durableId="1182741504">
    <w:abstractNumId w:val="4"/>
  </w:num>
  <w:num w:numId="6" w16cid:durableId="564725855">
    <w:abstractNumId w:val="0"/>
  </w:num>
  <w:num w:numId="7" w16cid:durableId="465902049">
    <w:abstractNumId w:val="7"/>
  </w:num>
  <w:num w:numId="8" w16cid:durableId="328219675">
    <w:abstractNumId w:val="5"/>
  </w:num>
  <w:num w:numId="9" w16cid:durableId="1364672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A3"/>
    <w:rsid w:val="00003EDC"/>
    <w:rsid w:val="00004B25"/>
    <w:rsid w:val="00006FBA"/>
    <w:rsid w:val="00017D4B"/>
    <w:rsid w:val="0002072C"/>
    <w:rsid w:val="0002729B"/>
    <w:rsid w:val="00031D91"/>
    <w:rsid w:val="000320E4"/>
    <w:rsid w:val="000351D3"/>
    <w:rsid w:val="0004025C"/>
    <w:rsid w:val="0004165A"/>
    <w:rsid w:val="0004353D"/>
    <w:rsid w:val="00050147"/>
    <w:rsid w:val="00052BF5"/>
    <w:rsid w:val="00060182"/>
    <w:rsid w:val="00060B74"/>
    <w:rsid w:val="0007438E"/>
    <w:rsid w:val="000770D5"/>
    <w:rsid w:val="00084AFB"/>
    <w:rsid w:val="00087083"/>
    <w:rsid w:val="0009559C"/>
    <w:rsid w:val="000A40D7"/>
    <w:rsid w:val="000A45FE"/>
    <w:rsid w:val="000A531A"/>
    <w:rsid w:val="000B2048"/>
    <w:rsid w:val="000B478B"/>
    <w:rsid w:val="000B619A"/>
    <w:rsid w:val="000C35C5"/>
    <w:rsid w:val="000C457B"/>
    <w:rsid w:val="000C4EA6"/>
    <w:rsid w:val="000D06BF"/>
    <w:rsid w:val="000D5424"/>
    <w:rsid w:val="000D6A43"/>
    <w:rsid w:val="000E6CB8"/>
    <w:rsid w:val="000E7284"/>
    <w:rsid w:val="00100C29"/>
    <w:rsid w:val="00102A8E"/>
    <w:rsid w:val="00103598"/>
    <w:rsid w:val="001066B6"/>
    <w:rsid w:val="001072BC"/>
    <w:rsid w:val="001239E9"/>
    <w:rsid w:val="001439DB"/>
    <w:rsid w:val="00150304"/>
    <w:rsid w:val="0016233F"/>
    <w:rsid w:val="001634C9"/>
    <w:rsid w:val="0017132B"/>
    <w:rsid w:val="0017510F"/>
    <w:rsid w:val="00186B31"/>
    <w:rsid w:val="00194E0F"/>
    <w:rsid w:val="001B4ECC"/>
    <w:rsid w:val="001B5481"/>
    <w:rsid w:val="001B7DA1"/>
    <w:rsid w:val="001C061A"/>
    <w:rsid w:val="001D10DB"/>
    <w:rsid w:val="001F7C2C"/>
    <w:rsid w:val="0020076A"/>
    <w:rsid w:val="00205BD4"/>
    <w:rsid w:val="00215AC0"/>
    <w:rsid w:val="00230C5C"/>
    <w:rsid w:val="0024113B"/>
    <w:rsid w:val="0024784F"/>
    <w:rsid w:val="00253C40"/>
    <w:rsid w:val="0027420C"/>
    <w:rsid w:val="0028161C"/>
    <w:rsid w:val="0028330A"/>
    <w:rsid w:val="002863D6"/>
    <w:rsid w:val="002909E5"/>
    <w:rsid w:val="00292F5D"/>
    <w:rsid w:val="00295BDE"/>
    <w:rsid w:val="002A29A1"/>
    <w:rsid w:val="002B5E00"/>
    <w:rsid w:val="002D605A"/>
    <w:rsid w:val="002E1D91"/>
    <w:rsid w:val="002E43C2"/>
    <w:rsid w:val="002F28F2"/>
    <w:rsid w:val="00300FA3"/>
    <w:rsid w:val="0031452C"/>
    <w:rsid w:val="00314AA4"/>
    <w:rsid w:val="00315F81"/>
    <w:rsid w:val="00316846"/>
    <w:rsid w:val="00326C1E"/>
    <w:rsid w:val="00334B3D"/>
    <w:rsid w:val="00355095"/>
    <w:rsid w:val="00356F7A"/>
    <w:rsid w:val="0035777A"/>
    <w:rsid w:val="00376D90"/>
    <w:rsid w:val="0038404A"/>
    <w:rsid w:val="00391223"/>
    <w:rsid w:val="003A054B"/>
    <w:rsid w:val="003A4F4C"/>
    <w:rsid w:val="003C1FB6"/>
    <w:rsid w:val="003C652C"/>
    <w:rsid w:val="003E1139"/>
    <w:rsid w:val="003F7C75"/>
    <w:rsid w:val="004011E7"/>
    <w:rsid w:val="00403D7A"/>
    <w:rsid w:val="0042356A"/>
    <w:rsid w:val="00431F52"/>
    <w:rsid w:val="00441285"/>
    <w:rsid w:val="00450BFB"/>
    <w:rsid w:val="00451ECE"/>
    <w:rsid w:val="00452ACE"/>
    <w:rsid w:val="00467477"/>
    <w:rsid w:val="00476C88"/>
    <w:rsid w:val="004771ED"/>
    <w:rsid w:val="00477FA4"/>
    <w:rsid w:val="00484518"/>
    <w:rsid w:val="00491A2F"/>
    <w:rsid w:val="00497EC4"/>
    <w:rsid w:val="004A6C64"/>
    <w:rsid w:val="004B0984"/>
    <w:rsid w:val="004B2E35"/>
    <w:rsid w:val="004C0434"/>
    <w:rsid w:val="004C092A"/>
    <w:rsid w:val="004C16F4"/>
    <w:rsid w:val="004C1EDB"/>
    <w:rsid w:val="004D4FE1"/>
    <w:rsid w:val="004E0BA3"/>
    <w:rsid w:val="004E6F62"/>
    <w:rsid w:val="004E77D0"/>
    <w:rsid w:val="004F0229"/>
    <w:rsid w:val="004F3C00"/>
    <w:rsid w:val="00504883"/>
    <w:rsid w:val="005155B9"/>
    <w:rsid w:val="005250DE"/>
    <w:rsid w:val="00526783"/>
    <w:rsid w:val="00531D48"/>
    <w:rsid w:val="0053501D"/>
    <w:rsid w:val="005422C7"/>
    <w:rsid w:val="00545B02"/>
    <w:rsid w:val="00545B5F"/>
    <w:rsid w:val="00574F61"/>
    <w:rsid w:val="0059280E"/>
    <w:rsid w:val="00593F67"/>
    <w:rsid w:val="00597A9E"/>
    <w:rsid w:val="005A117E"/>
    <w:rsid w:val="005A6533"/>
    <w:rsid w:val="005A7BA9"/>
    <w:rsid w:val="005B04B2"/>
    <w:rsid w:val="005B56BB"/>
    <w:rsid w:val="005C0800"/>
    <w:rsid w:val="005C2CD8"/>
    <w:rsid w:val="005C408C"/>
    <w:rsid w:val="005D1BE9"/>
    <w:rsid w:val="005E358F"/>
    <w:rsid w:val="005E5D47"/>
    <w:rsid w:val="005F4EC4"/>
    <w:rsid w:val="005F5E0E"/>
    <w:rsid w:val="006047C3"/>
    <w:rsid w:val="00607970"/>
    <w:rsid w:val="00617DEE"/>
    <w:rsid w:val="0062032D"/>
    <w:rsid w:val="0062066D"/>
    <w:rsid w:val="00631585"/>
    <w:rsid w:val="00633949"/>
    <w:rsid w:val="00634342"/>
    <w:rsid w:val="00634FB4"/>
    <w:rsid w:val="00635180"/>
    <w:rsid w:val="00636B00"/>
    <w:rsid w:val="00671F44"/>
    <w:rsid w:val="006762DD"/>
    <w:rsid w:val="00682B0D"/>
    <w:rsid w:val="006837BF"/>
    <w:rsid w:val="00685DDE"/>
    <w:rsid w:val="00692B95"/>
    <w:rsid w:val="006A0FA3"/>
    <w:rsid w:val="006A2328"/>
    <w:rsid w:val="006A2454"/>
    <w:rsid w:val="006B0028"/>
    <w:rsid w:val="006C6E26"/>
    <w:rsid w:val="006D281F"/>
    <w:rsid w:val="006E3A73"/>
    <w:rsid w:val="006E5ABE"/>
    <w:rsid w:val="006F181E"/>
    <w:rsid w:val="006F48DF"/>
    <w:rsid w:val="0070003E"/>
    <w:rsid w:val="007014FC"/>
    <w:rsid w:val="00712793"/>
    <w:rsid w:val="007136C8"/>
    <w:rsid w:val="00741F4C"/>
    <w:rsid w:val="00743A25"/>
    <w:rsid w:val="00743FCF"/>
    <w:rsid w:val="00755D11"/>
    <w:rsid w:val="00763351"/>
    <w:rsid w:val="007A16F6"/>
    <w:rsid w:val="007B0914"/>
    <w:rsid w:val="007B66C9"/>
    <w:rsid w:val="007B74B0"/>
    <w:rsid w:val="007C01B6"/>
    <w:rsid w:val="007C0DC6"/>
    <w:rsid w:val="007D2B32"/>
    <w:rsid w:val="007D5B76"/>
    <w:rsid w:val="007E15A2"/>
    <w:rsid w:val="007F2935"/>
    <w:rsid w:val="007F2E6C"/>
    <w:rsid w:val="008008D9"/>
    <w:rsid w:val="008012D3"/>
    <w:rsid w:val="008016F8"/>
    <w:rsid w:val="00801E94"/>
    <w:rsid w:val="0081788B"/>
    <w:rsid w:val="00824E88"/>
    <w:rsid w:val="00825BC1"/>
    <w:rsid w:val="00825CBD"/>
    <w:rsid w:val="00835DF4"/>
    <w:rsid w:val="00835E24"/>
    <w:rsid w:val="0084526D"/>
    <w:rsid w:val="00846B08"/>
    <w:rsid w:val="00847813"/>
    <w:rsid w:val="00851F89"/>
    <w:rsid w:val="00873754"/>
    <w:rsid w:val="00877A33"/>
    <w:rsid w:val="00880048"/>
    <w:rsid w:val="00896E5B"/>
    <w:rsid w:val="008A2F1A"/>
    <w:rsid w:val="008B3FFE"/>
    <w:rsid w:val="008C5C8B"/>
    <w:rsid w:val="008D1692"/>
    <w:rsid w:val="008D5994"/>
    <w:rsid w:val="008D7E30"/>
    <w:rsid w:val="008E4658"/>
    <w:rsid w:val="008E4BEE"/>
    <w:rsid w:val="008F0C1D"/>
    <w:rsid w:val="008F30E0"/>
    <w:rsid w:val="008F58CF"/>
    <w:rsid w:val="008F5BDA"/>
    <w:rsid w:val="009110DC"/>
    <w:rsid w:val="009179DF"/>
    <w:rsid w:val="009210B9"/>
    <w:rsid w:val="00926B78"/>
    <w:rsid w:val="00927F1C"/>
    <w:rsid w:val="00931760"/>
    <w:rsid w:val="009367FA"/>
    <w:rsid w:val="009403E7"/>
    <w:rsid w:val="00940C91"/>
    <w:rsid w:val="00950953"/>
    <w:rsid w:val="009575C6"/>
    <w:rsid w:val="00967EBF"/>
    <w:rsid w:val="0097638C"/>
    <w:rsid w:val="00984476"/>
    <w:rsid w:val="00990C6D"/>
    <w:rsid w:val="009A5EEA"/>
    <w:rsid w:val="009B25B1"/>
    <w:rsid w:val="009B5E9B"/>
    <w:rsid w:val="009E4B07"/>
    <w:rsid w:val="009E6FD1"/>
    <w:rsid w:val="009F664A"/>
    <w:rsid w:val="00A04372"/>
    <w:rsid w:val="00A0683B"/>
    <w:rsid w:val="00A118AB"/>
    <w:rsid w:val="00A12785"/>
    <w:rsid w:val="00A27058"/>
    <w:rsid w:val="00A34AC3"/>
    <w:rsid w:val="00A42DC8"/>
    <w:rsid w:val="00A45679"/>
    <w:rsid w:val="00A51784"/>
    <w:rsid w:val="00A55225"/>
    <w:rsid w:val="00A612C3"/>
    <w:rsid w:val="00A63908"/>
    <w:rsid w:val="00A72283"/>
    <w:rsid w:val="00A750DD"/>
    <w:rsid w:val="00A75696"/>
    <w:rsid w:val="00A767ED"/>
    <w:rsid w:val="00A7768E"/>
    <w:rsid w:val="00A80620"/>
    <w:rsid w:val="00A835B5"/>
    <w:rsid w:val="00A8401A"/>
    <w:rsid w:val="00A85802"/>
    <w:rsid w:val="00A94985"/>
    <w:rsid w:val="00A95ADC"/>
    <w:rsid w:val="00AA1140"/>
    <w:rsid w:val="00AA1962"/>
    <w:rsid w:val="00AB79AA"/>
    <w:rsid w:val="00AC3547"/>
    <w:rsid w:val="00AC4A69"/>
    <w:rsid w:val="00AD2B5F"/>
    <w:rsid w:val="00AD4AF3"/>
    <w:rsid w:val="00AD60A6"/>
    <w:rsid w:val="00AE4558"/>
    <w:rsid w:val="00B01C4B"/>
    <w:rsid w:val="00B05D66"/>
    <w:rsid w:val="00B1006A"/>
    <w:rsid w:val="00B13730"/>
    <w:rsid w:val="00B15C48"/>
    <w:rsid w:val="00B212E2"/>
    <w:rsid w:val="00B408AB"/>
    <w:rsid w:val="00B41405"/>
    <w:rsid w:val="00B52017"/>
    <w:rsid w:val="00B626EF"/>
    <w:rsid w:val="00B6365F"/>
    <w:rsid w:val="00B661A2"/>
    <w:rsid w:val="00B66B72"/>
    <w:rsid w:val="00B75EA5"/>
    <w:rsid w:val="00B94559"/>
    <w:rsid w:val="00BA0B8C"/>
    <w:rsid w:val="00BA4EE3"/>
    <w:rsid w:val="00BA5205"/>
    <w:rsid w:val="00BC7926"/>
    <w:rsid w:val="00BD372C"/>
    <w:rsid w:val="00BE1AD9"/>
    <w:rsid w:val="00BF7EC4"/>
    <w:rsid w:val="00C033CB"/>
    <w:rsid w:val="00C14706"/>
    <w:rsid w:val="00C241E6"/>
    <w:rsid w:val="00C242BC"/>
    <w:rsid w:val="00C33F46"/>
    <w:rsid w:val="00C47A7C"/>
    <w:rsid w:val="00C513F0"/>
    <w:rsid w:val="00C52B5B"/>
    <w:rsid w:val="00C640CB"/>
    <w:rsid w:val="00C75A3E"/>
    <w:rsid w:val="00C75A63"/>
    <w:rsid w:val="00C82704"/>
    <w:rsid w:val="00C82D48"/>
    <w:rsid w:val="00C8332B"/>
    <w:rsid w:val="00C9580B"/>
    <w:rsid w:val="00CA5E72"/>
    <w:rsid w:val="00CA7688"/>
    <w:rsid w:val="00CB2B5F"/>
    <w:rsid w:val="00CB760F"/>
    <w:rsid w:val="00CC0D0B"/>
    <w:rsid w:val="00CC68A5"/>
    <w:rsid w:val="00CD35B8"/>
    <w:rsid w:val="00CD3D59"/>
    <w:rsid w:val="00CE7C5E"/>
    <w:rsid w:val="00CF4B03"/>
    <w:rsid w:val="00CF51B5"/>
    <w:rsid w:val="00CF78F4"/>
    <w:rsid w:val="00D061F0"/>
    <w:rsid w:val="00D154BC"/>
    <w:rsid w:val="00D21147"/>
    <w:rsid w:val="00D22A08"/>
    <w:rsid w:val="00D52E01"/>
    <w:rsid w:val="00D716C0"/>
    <w:rsid w:val="00D800F7"/>
    <w:rsid w:val="00D91D9A"/>
    <w:rsid w:val="00DA095D"/>
    <w:rsid w:val="00DA4261"/>
    <w:rsid w:val="00DA6166"/>
    <w:rsid w:val="00DA61F6"/>
    <w:rsid w:val="00DC3D7F"/>
    <w:rsid w:val="00DE3FE3"/>
    <w:rsid w:val="00DF2AC4"/>
    <w:rsid w:val="00DF52A9"/>
    <w:rsid w:val="00E00274"/>
    <w:rsid w:val="00E1655A"/>
    <w:rsid w:val="00E21F18"/>
    <w:rsid w:val="00E22664"/>
    <w:rsid w:val="00E22D6B"/>
    <w:rsid w:val="00E3005B"/>
    <w:rsid w:val="00E343D1"/>
    <w:rsid w:val="00E35BE1"/>
    <w:rsid w:val="00E35D36"/>
    <w:rsid w:val="00E45ADF"/>
    <w:rsid w:val="00E51CD9"/>
    <w:rsid w:val="00E66006"/>
    <w:rsid w:val="00E66725"/>
    <w:rsid w:val="00E76DA2"/>
    <w:rsid w:val="00E87506"/>
    <w:rsid w:val="00E93E27"/>
    <w:rsid w:val="00EA5740"/>
    <w:rsid w:val="00EC4538"/>
    <w:rsid w:val="00ED0B64"/>
    <w:rsid w:val="00EE3084"/>
    <w:rsid w:val="00EF3609"/>
    <w:rsid w:val="00EF6261"/>
    <w:rsid w:val="00F014D7"/>
    <w:rsid w:val="00F022FA"/>
    <w:rsid w:val="00F0528E"/>
    <w:rsid w:val="00F13D58"/>
    <w:rsid w:val="00F1501E"/>
    <w:rsid w:val="00F15DF4"/>
    <w:rsid w:val="00F1708A"/>
    <w:rsid w:val="00F203D5"/>
    <w:rsid w:val="00F237CD"/>
    <w:rsid w:val="00F31DAD"/>
    <w:rsid w:val="00F472A3"/>
    <w:rsid w:val="00F52C40"/>
    <w:rsid w:val="00F54B7B"/>
    <w:rsid w:val="00F611D0"/>
    <w:rsid w:val="00F71699"/>
    <w:rsid w:val="00F7169E"/>
    <w:rsid w:val="00F73B80"/>
    <w:rsid w:val="00F905D6"/>
    <w:rsid w:val="00F93806"/>
    <w:rsid w:val="00FA33AB"/>
    <w:rsid w:val="00FA484D"/>
    <w:rsid w:val="00FB20CD"/>
    <w:rsid w:val="00FC113A"/>
    <w:rsid w:val="00FC127C"/>
    <w:rsid w:val="00FC3BAA"/>
    <w:rsid w:val="00FD23D4"/>
    <w:rsid w:val="00FD6818"/>
    <w:rsid w:val="00FD7AFC"/>
    <w:rsid w:val="00FE1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8529"/>
  <w15:chartTrackingRefBased/>
  <w15:docId w15:val="{13C0D703-B39E-4445-8C68-0CAEA20D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5BC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FA3"/>
    <w:pPr>
      <w:ind w:left="720"/>
      <w:contextualSpacing/>
    </w:pPr>
  </w:style>
  <w:style w:type="character" w:customStyle="1" w:styleId="Heading1Char">
    <w:name w:val="Heading 1 Char"/>
    <w:basedOn w:val="DefaultParagraphFont"/>
    <w:link w:val="Heading1"/>
    <w:uiPriority w:val="9"/>
    <w:rsid w:val="00825BC1"/>
    <w:rPr>
      <w:rFonts w:asciiTheme="majorHAnsi" w:eastAsiaTheme="majorEastAsia" w:hAnsiTheme="majorHAnsi" w:cstheme="majorBidi"/>
      <w:color w:val="2F5496" w:themeColor="accent1" w:themeShade="BF"/>
      <w:sz w:val="32"/>
      <w:szCs w:val="32"/>
    </w:rPr>
  </w:style>
  <w:style w:type="numbering" w:customStyle="1" w:styleId="CurrentList1">
    <w:name w:val="Current List1"/>
    <w:uiPriority w:val="99"/>
    <w:rsid w:val="000351D3"/>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22875">
      <w:bodyDiv w:val="1"/>
      <w:marLeft w:val="0"/>
      <w:marRight w:val="0"/>
      <w:marTop w:val="0"/>
      <w:marBottom w:val="0"/>
      <w:divBdr>
        <w:top w:val="none" w:sz="0" w:space="0" w:color="auto"/>
        <w:left w:val="none" w:sz="0" w:space="0" w:color="auto"/>
        <w:bottom w:val="none" w:sz="0" w:space="0" w:color="auto"/>
        <w:right w:val="none" w:sz="0" w:space="0" w:color="auto"/>
      </w:divBdr>
    </w:div>
    <w:div w:id="157817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Hoskey</dc:creator>
  <cp:keywords/>
  <dc:description/>
  <cp:lastModifiedBy>Sierra Berger</cp:lastModifiedBy>
  <cp:revision>24</cp:revision>
  <cp:lastPrinted>2023-08-02T15:41:00Z</cp:lastPrinted>
  <dcterms:created xsi:type="dcterms:W3CDTF">2023-07-18T19:14:00Z</dcterms:created>
  <dcterms:modified xsi:type="dcterms:W3CDTF">2023-08-04T18:28:00Z</dcterms:modified>
</cp:coreProperties>
</file>